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2DB84B" w14:textId="77777777" w:rsidR="00E26BD5" w:rsidRDefault="00E26BD5" w:rsidP="00E26BD5">
      <w:pPr>
        <w:spacing w:after="0" w:line="240" w:lineRule="auto"/>
        <w:jc w:val="right"/>
        <w:rPr>
          <w:b/>
          <w:bCs/>
        </w:rPr>
      </w:pPr>
    </w:p>
    <w:p w14:paraId="2F33C9D7" w14:textId="2DF272E0" w:rsidR="00E26BD5" w:rsidRDefault="00E26BD5" w:rsidP="00E26BD5">
      <w:pPr>
        <w:spacing w:after="0" w:line="240" w:lineRule="auto"/>
        <w:jc w:val="right"/>
        <w:rPr>
          <w:sz w:val="18"/>
          <w:szCs w:val="18"/>
        </w:rPr>
      </w:pPr>
      <w:r>
        <w:rPr>
          <w:b/>
          <w:bCs/>
        </w:rPr>
        <w:t>ZAŁĄCZNIK NR 2</w:t>
      </w:r>
      <w:r>
        <w:rPr>
          <w:b/>
          <w:bCs/>
        </w:rPr>
        <w:br/>
      </w:r>
      <w:r>
        <w:rPr>
          <w:sz w:val="18"/>
          <w:szCs w:val="18"/>
        </w:rPr>
        <w:t>do Regulaminu Konkursu</w:t>
      </w:r>
      <w:r>
        <w:rPr>
          <w:sz w:val="18"/>
          <w:szCs w:val="18"/>
        </w:rPr>
        <w:br/>
        <w:t>na</w:t>
      </w:r>
      <w:r>
        <w:rPr>
          <w:b/>
          <w:bCs/>
          <w:sz w:val="18"/>
          <w:szCs w:val="18"/>
        </w:rPr>
        <w:t xml:space="preserve"> </w:t>
      </w:r>
      <w:r>
        <w:rPr>
          <w:sz w:val="18"/>
          <w:szCs w:val="18"/>
        </w:rPr>
        <w:t>opracowanie koncepcji wystawy stałej</w:t>
      </w:r>
      <w:r>
        <w:rPr>
          <w:sz w:val="18"/>
          <w:szCs w:val="18"/>
        </w:rPr>
        <w:br/>
        <w:t>w przyszłej siedzibie Domu Literatury w Gdańsku – Zespole Sierocińca w Gdańsku</w:t>
      </w:r>
    </w:p>
    <w:p w14:paraId="70D2F79F" w14:textId="77777777" w:rsidR="00E26BD5" w:rsidRDefault="00E26BD5" w:rsidP="00E26BD5">
      <w:pPr>
        <w:spacing w:after="0" w:line="276" w:lineRule="auto"/>
        <w:ind w:left="454" w:hanging="454"/>
        <w:jc w:val="right"/>
      </w:pPr>
    </w:p>
    <w:p w14:paraId="687289A4" w14:textId="77777777" w:rsidR="00E26BD5" w:rsidRDefault="00E26BD5" w:rsidP="00E26BD5">
      <w:pPr>
        <w:spacing w:after="0" w:line="276" w:lineRule="auto"/>
        <w:ind w:left="454" w:hanging="454"/>
        <w:jc w:val="center"/>
        <w:rPr>
          <w:b/>
          <w:bCs/>
        </w:rPr>
      </w:pPr>
    </w:p>
    <w:p w14:paraId="0D175496" w14:textId="77777777" w:rsidR="00E26BD5" w:rsidRDefault="00E26BD5" w:rsidP="00E26BD5">
      <w:pPr>
        <w:spacing w:after="0" w:line="276" w:lineRule="auto"/>
        <w:ind w:left="454" w:hanging="454"/>
        <w:jc w:val="center"/>
        <w:rPr>
          <w:b/>
          <w:bCs/>
        </w:rPr>
      </w:pPr>
      <w:r>
        <w:rPr>
          <w:b/>
          <w:bCs/>
        </w:rPr>
        <w:t>KLAUZULA INFORMACYJNA RODO</w:t>
      </w:r>
    </w:p>
    <w:p w14:paraId="5314C992" w14:textId="77777777" w:rsidR="00E26BD5" w:rsidRDefault="00E26BD5" w:rsidP="00E26BD5">
      <w:pPr>
        <w:spacing w:after="0" w:line="276" w:lineRule="auto"/>
        <w:ind w:left="454" w:hanging="454"/>
        <w:jc w:val="right"/>
      </w:pPr>
    </w:p>
    <w:p w14:paraId="5F85C007" w14:textId="77777777" w:rsidR="00E26BD5" w:rsidRDefault="00E26BD5" w:rsidP="00E26BD5">
      <w:pPr>
        <w:spacing w:after="0" w:line="276" w:lineRule="auto"/>
      </w:pPr>
      <w:r>
        <w:t>Na podstawie art. 13 ust. 1 – ust. 2 Rozporządzenia Parlamentu Europejskiego i Rady z dnia 27 kwietnia 2016 r. o ochronie osób fizycznych w związku z przetwarzaniem danych osobowych i w sprawie swobodnego przepływu takich danych oraz uchylenia dyrektywy 95/46/WE (dalej: „RODO”) informujemy, że:</w:t>
      </w:r>
    </w:p>
    <w:p w14:paraId="2924AC27" w14:textId="77777777" w:rsidR="00E26BD5" w:rsidRDefault="00E26BD5" w:rsidP="00E26BD5">
      <w:pPr>
        <w:numPr>
          <w:ilvl w:val="0"/>
          <w:numId w:val="7"/>
        </w:numPr>
        <w:spacing w:after="0" w:line="276" w:lineRule="auto"/>
        <w:ind w:left="851" w:hanging="567"/>
      </w:pPr>
      <w:r>
        <w:t>Administratorem Pani/Pana danych osobowych jest Dom Literatury w Gdańsku z siedzibą w Gdańsku przy ul. Długiej 35, wpisaną do Rejestru Instytucji Kultury prowadzonego przez Gminę Miasta Gdańska pod numerem RIK 13/25, NIP: 5833541685.</w:t>
      </w:r>
    </w:p>
    <w:p w14:paraId="7EED2550" w14:textId="77777777" w:rsidR="00E26BD5" w:rsidRDefault="00E26BD5" w:rsidP="00E26BD5">
      <w:pPr>
        <w:numPr>
          <w:ilvl w:val="0"/>
          <w:numId w:val="7"/>
        </w:numPr>
        <w:spacing w:after="0" w:line="276" w:lineRule="auto"/>
        <w:ind w:left="851" w:hanging="567"/>
      </w:pPr>
      <w:r>
        <w:t>Z Administratorem można się skontaktować poprzez wysłanie wiadomości e-mail na adres: iodo@miastoliteratury.com lub na adres korespondencyjny Administratora wskazany w pkt 1.</w:t>
      </w:r>
    </w:p>
    <w:p w14:paraId="6ABD6366" w14:textId="77777777" w:rsidR="00E26BD5" w:rsidRDefault="00E26BD5" w:rsidP="00E26BD5">
      <w:pPr>
        <w:numPr>
          <w:ilvl w:val="0"/>
          <w:numId w:val="7"/>
        </w:numPr>
        <w:spacing w:after="0" w:line="276" w:lineRule="auto"/>
        <w:ind w:left="851" w:hanging="567"/>
      </w:pPr>
      <w:r>
        <w:t>Administrator przetwarza następujące kategorie Pani/Pana danych osobowych: imię, nazwisko, dane kontaktowe (w szczególności numer telefonu, e-mail), inne dane osobowe wskazane na etapie akceptacji Regulaminu i przesłania dokumentów niezbędnych do wzięcia udziału w Konkursie.</w:t>
      </w:r>
    </w:p>
    <w:p w14:paraId="7E9B2B46" w14:textId="77777777" w:rsidR="00E26BD5" w:rsidRDefault="00E26BD5" w:rsidP="00E26BD5">
      <w:pPr>
        <w:numPr>
          <w:ilvl w:val="0"/>
          <w:numId w:val="7"/>
        </w:numPr>
        <w:spacing w:after="0" w:line="276" w:lineRule="auto"/>
        <w:ind w:left="851" w:hanging="567"/>
      </w:pPr>
      <w:r>
        <w:t>Źródłem Pani/Pana danych jest Pani /Pan osobiście lub Pani/Pan reprezentant.</w:t>
      </w:r>
    </w:p>
    <w:p w14:paraId="21D819DD" w14:textId="77777777" w:rsidR="00E26BD5" w:rsidRDefault="00E26BD5" w:rsidP="00E26BD5">
      <w:pPr>
        <w:numPr>
          <w:ilvl w:val="0"/>
          <w:numId w:val="7"/>
        </w:numPr>
        <w:spacing w:after="0" w:line="276" w:lineRule="auto"/>
        <w:ind w:left="851" w:hanging="567"/>
      </w:pPr>
      <w:r>
        <w:t>Pani/Pana dane osobowe przetwarzane będą w następujących celach:</w:t>
      </w:r>
    </w:p>
    <w:p w14:paraId="7A64E974" w14:textId="77777777" w:rsidR="00E26BD5" w:rsidRDefault="00E26BD5" w:rsidP="00E26BD5">
      <w:pPr>
        <w:numPr>
          <w:ilvl w:val="0"/>
          <w:numId w:val="7"/>
        </w:numPr>
        <w:spacing w:after="0" w:line="276" w:lineRule="auto"/>
        <w:ind w:left="851" w:hanging="567"/>
      </w:pPr>
      <w:r>
        <w:t>w celu prawidłowej realizacji postanowień Regulaminu Konkursu – podstawą prawną przetwarzania danych jest prawnie uzasadniony interes Administratora (art. 6 ust. 1 lit. f RODO), polegający na prawidłowym przeprowadzeniu Konkursu, w tym prowadzenia kontaktu związanego z realizacją i wykonaniem postanowień Regulaminu Konkursu oraz prawidłowej identyfikacji osób uprawnionych do reprezentacji w imieniu zgłaszającego się do Konkursu, a także późniejsze przyznanie nagrody i zawarcie umowy przenoszącej autorskie prawa majątkowe do koncepcji wystawy stałej;</w:t>
      </w:r>
    </w:p>
    <w:p w14:paraId="0C5D13DC" w14:textId="77777777" w:rsidR="00E26BD5" w:rsidRDefault="00E26BD5" w:rsidP="00E26BD5">
      <w:pPr>
        <w:numPr>
          <w:ilvl w:val="0"/>
          <w:numId w:val="7"/>
        </w:numPr>
        <w:spacing w:after="0" w:line="276" w:lineRule="auto"/>
        <w:ind w:left="851" w:hanging="567"/>
      </w:pPr>
      <w:r>
        <w:lastRenderedPageBreak/>
        <w:t>w celu wypełnienia obowiązku prawnego ciążącego na Administratorze, w związku z obowiązkiem prowadzenia ksiąg rachunkowych i rozliczeń podatkowych, w przypadku osób, których dane będą znajdowały się w dokumentach, których obowiązek prowadzenia i przechowywania wynika z przepisów w zakresie prawa podatkowego i rachunkowości - podstawą prawną przetwarzania jest obowiązek prawny ciążący na Administratorze (art. 6 ust. 1 lit. c RODO);</w:t>
      </w:r>
    </w:p>
    <w:p w14:paraId="69CF9731" w14:textId="77777777" w:rsidR="00E26BD5" w:rsidRDefault="00E26BD5" w:rsidP="00E26BD5">
      <w:pPr>
        <w:numPr>
          <w:ilvl w:val="0"/>
          <w:numId w:val="7"/>
        </w:numPr>
        <w:spacing w:after="0" w:line="276" w:lineRule="auto"/>
        <w:ind w:left="851" w:hanging="567"/>
      </w:pPr>
      <w:r>
        <w:t> w celu ustalenia lub dochodzenia ewentualnych roszczeń lub obrony przed takimi roszczeniami przez Administratora – podstawą prawną przetwarzania danych jest prawnie uzasadniony interes Administratora (art. 6 ust. 1 lit. f RODO), polegający na obronie swoich interesów gospodarczych.</w:t>
      </w:r>
    </w:p>
    <w:p w14:paraId="5BE81C73" w14:textId="77777777" w:rsidR="00E26BD5" w:rsidRDefault="00E26BD5" w:rsidP="00E26BD5">
      <w:pPr>
        <w:numPr>
          <w:ilvl w:val="0"/>
          <w:numId w:val="7"/>
        </w:numPr>
        <w:spacing w:after="0" w:line="276" w:lineRule="auto"/>
        <w:ind w:left="851" w:hanging="567"/>
      </w:pPr>
      <w:r>
        <w:t>Pani/Pana dane osobowe będą przetwarzane przez czas niezbędny do realizacji celów przetwarzania, a w zakresie w jakim Pani/Pana dane osobowe przetwarzane są na podstawie prawnie uzasadnionego interesu Administratora – do czasu zgłoszenia przez Panią/Pana skutecznego sprzeciwu wobec przetwarzania danych osobowych. Okres przetwarzania danych osobowych może zostać każdorazowo przedłużony o okres przedawnienia roszczeń oraz okres przechowywania i archiwizowania dokumentacji Projektu w zakresie wymagany dokumentami Projektu (przez czas nie krótszy, niż 10 lat od dnia podpisania umowy na dofinansowanie), jeżeli przetwarzanie danych osobowych będzie niezbędne dla dochodzenia ewentualnych roszczeń lub obrony przed takimi roszczeniami przez Administratora. Po tym okresie dane będą przetwarzane jedynie w zakresie i przez czas wymagany przepisami prawa.</w:t>
      </w:r>
    </w:p>
    <w:p w14:paraId="729845F6" w14:textId="77777777" w:rsidR="00E26BD5" w:rsidRDefault="00E26BD5" w:rsidP="00E26BD5">
      <w:pPr>
        <w:numPr>
          <w:ilvl w:val="0"/>
          <w:numId w:val="7"/>
        </w:numPr>
        <w:spacing w:after="0" w:line="276" w:lineRule="auto"/>
        <w:ind w:left="851" w:hanging="567"/>
      </w:pPr>
      <w:r>
        <w:t>Pani/Pana dane osobowe mogą być przekazywane Instytucji Pośredniczącej oraz innym podmiotom realizującym, nadzorującym, rozliczającym lub audytującym Projekt, a także podmiotom świadczącym usługi na rzecz Administratora na podstawie zawartych umów, w tym dostawcom systemów i usług informatycznych, podmiotom świadczącym obsługę prawną, dostawcom usług księgowych, wysyłkowych lub instytucjom uprawnionym do uzyskania danych osobowych na podstawie przepisów prawa.</w:t>
      </w:r>
    </w:p>
    <w:p w14:paraId="56C0D491" w14:textId="77777777" w:rsidR="00E26BD5" w:rsidRDefault="00E26BD5" w:rsidP="00E26BD5">
      <w:pPr>
        <w:numPr>
          <w:ilvl w:val="0"/>
          <w:numId w:val="7"/>
        </w:numPr>
        <w:spacing w:after="0" w:line="276" w:lineRule="auto"/>
        <w:ind w:left="851" w:hanging="567"/>
      </w:pPr>
      <w:r>
        <w:t>Pani/Pana dane osobowe w zakresie imienia i nazwiska mogą zostać upublicznione w ramach ogłoszenia wyników Konkursu, a także w trybie przewidzianym ustawą o dostępie do informacji publicznej.</w:t>
      </w:r>
    </w:p>
    <w:p w14:paraId="3EA7B596" w14:textId="77777777" w:rsidR="00E26BD5" w:rsidRDefault="00E26BD5" w:rsidP="00E26BD5">
      <w:pPr>
        <w:numPr>
          <w:ilvl w:val="0"/>
          <w:numId w:val="7"/>
        </w:numPr>
        <w:spacing w:after="0" w:line="276" w:lineRule="auto"/>
        <w:ind w:left="851" w:hanging="567"/>
      </w:pPr>
      <w:r>
        <w:lastRenderedPageBreak/>
        <w:t>Pani/Pana dane osobowe nie będą przekazywane do podmiotów powiązanych z Administratorem poza Unią Europejską lub Europejskim Obszarem Gospodarczym.</w:t>
      </w:r>
    </w:p>
    <w:p w14:paraId="42EE1F72" w14:textId="77777777" w:rsidR="00E26BD5" w:rsidRDefault="00E26BD5" w:rsidP="00E26BD5">
      <w:pPr>
        <w:numPr>
          <w:ilvl w:val="0"/>
          <w:numId w:val="7"/>
        </w:numPr>
        <w:spacing w:after="0" w:line="276" w:lineRule="auto"/>
        <w:ind w:left="851" w:hanging="567"/>
      </w:pPr>
      <w:r>
        <w:t>Posiada Pani/Pan prawo dostępu do treści swoich danych oraz do uzyskania ich kopii, prawo ich sprostowania, usunięcia, ograniczenia przetwarzania oraz prawo wniesienia sprzeciwu względem przetwarzania Pani/Pana danych. Dla celów dowodowych Administrator prosi o wniesienie sprzeciwu drogą pisemną lub elektroniczną. Posiada Pani/Pan prawo wniesienia skargi do organu nadzorczego (czyli Prezesa Urzędu Ochrony Danych Osobowych) w razie uznania, iż przetwarzanie Pani/Pana oddanych osobowych narusza przepisy RODO lub inne przepisy określające sposób przetwarzania i ochrony danych osobowych.</w:t>
      </w:r>
    </w:p>
    <w:p w14:paraId="44393E18" w14:textId="77777777" w:rsidR="00E26BD5" w:rsidRDefault="00E26BD5" w:rsidP="00E26BD5">
      <w:pPr>
        <w:numPr>
          <w:ilvl w:val="0"/>
          <w:numId w:val="7"/>
        </w:numPr>
        <w:spacing w:after="0" w:line="276" w:lineRule="auto"/>
        <w:ind w:left="851" w:hanging="567"/>
      </w:pPr>
      <w:r>
        <w:t>Dane udostępnione przez Panią/Pana nie będą podlegały profilowaniu.</w:t>
      </w:r>
    </w:p>
    <w:p w14:paraId="291B1425" w14:textId="72E891AA" w:rsidR="00556008" w:rsidRPr="00E26BD5" w:rsidRDefault="00556008" w:rsidP="00E26BD5"/>
    <w:sectPr w:rsidR="00556008" w:rsidRPr="00E26BD5">
      <w:headerReference w:type="default" r:id="rId8"/>
      <w:footerReference w:type="default" r:id="rId9"/>
      <w:headerReference w:type="first" r:id="rId10"/>
      <w:footerReference w:type="first" r:id="rId11"/>
      <w:pgSz w:w="11906" w:h="16838"/>
      <w:pgMar w:top="1134" w:right="1985" w:bottom="1701" w:left="1418" w:header="709"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6C17D9" w14:textId="77777777" w:rsidR="0062228A" w:rsidRDefault="0062228A">
      <w:pPr>
        <w:spacing w:after="0" w:line="240" w:lineRule="auto"/>
      </w:pPr>
      <w:r>
        <w:separator/>
      </w:r>
    </w:p>
  </w:endnote>
  <w:endnote w:type="continuationSeparator" w:id="0">
    <w:p w14:paraId="2E8CE7F2" w14:textId="77777777" w:rsidR="0062228A" w:rsidRDefault="006222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DE5DC804-07F4-4A17-B7D8-409F33F9E16A}"/>
  </w:font>
  <w:font w:name="Times New Roman">
    <w:panose1 w:val="02020603050405020304"/>
    <w:charset w:val="00"/>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r:id="rId2" w:fontKey="{43DC0DEC-72B4-46B4-A53F-F6AC5338EED9}"/>
    <w:embedBold r:id="rId3" w:fontKey="{BDB439B0-C5AE-48D9-95E5-8A1A6542102D}"/>
    <w:embedItalic r:id="rId4" w:fontKey="{E0F9E96E-2F5D-497D-8254-DB3C78F4AC88}"/>
  </w:font>
  <w:font w:name="Calibri">
    <w:panose1 w:val="020F0502020204030204"/>
    <w:charset w:val="EE"/>
    <w:family w:val="swiss"/>
    <w:pitch w:val="variable"/>
    <w:sig w:usb0="E4002EFF" w:usb1="C200247B" w:usb2="00000009" w:usb3="00000000" w:csb0="000001FF" w:csb1="00000000"/>
    <w:embedRegular r:id="rId5" w:fontKey="{74E1F982-8D0B-44B2-AB45-E1B9660C997D}"/>
  </w:font>
  <w:font w:name="Calibri Light">
    <w:panose1 w:val="020F0302020204030204"/>
    <w:charset w:val="EE"/>
    <w:family w:val="swiss"/>
    <w:pitch w:val="variable"/>
    <w:sig w:usb0="E4002EFF" w:usb1="C200247B" w:usb2="00000009" w:usb3="00000000" w:csb0="000001FF" w:csb1="00000000"/>
    <w:embedRegular r:id="rId6" w:fontKey="{7E829DED-F633-46EE-96F0-1099318BFBFD}"/>
  </w:font>
  <w:font w:name="Segoe UI">
    <w:panose1 w:val="020B0502040204020203"/>
    <w:charset w:val="EE"/>
    <w:family w:val="swiss"/>
    <w:pitch w:val="variable"/>
    <w:sig w:usb0="E4002EFF" w:usb1="C000E47F" w:usb2="00000009" w:usb3="00000000" w:csb0="000001FF" w:csb1="00000000"/>
    <w:embedRegular r:id="rId7" w:fontKey="{F06EADE5-0571-4E59-85E3-71DD5C24AA8C}"/>
  </w:font>
  <w:font w:name="Lucida Sans Unicode">
    <w:panose1 w:val="020B0602030504020204"/>
    <w:charset w:val="EE"/>
    <w:family w:val="swiss"/>
    <w:pitch w:val="variable"/>
    <w:sig w:usb0="80000AFF" w:usb1="0000396B" w:usb2="00000000" w:usb3="00000000" w:csb0="000000BF" w:csb1="00000000"/>
    <w:embedRegular r:id="rId8" w:fontKey="{BF3DE39F-7F38-4D4A-B021-A3C3673C1D7F}"/>
  </w:font>
  <w:font w:name="Mangal">
    <w:panose1 w:val="00000400000000000000"/>
    <w:charset w:val="00"/>
    <w:family w:val="roman"/>
    <w:pitch w:val="variable"/>
    <w:sig w:usb0="00008003" w:usb1="00000000" w:usb2="00000000" w:usb3="00000000" w:csb0="00000001" w:csb1="00000000"/>
    <w:embedRegular r:id="rId9" w:fontKey="{F8F55F6D-43AA-4DE0-952B-326251BC3273}"/>
  </w:font>
  <w:font w:name="Open Sans SemiBold">
    <w:charset w:val="00"/>
    <w:family w:val="swiss"/>
    <w:pitch w:val="variable"/>
    <w:sig w:usb0="E00002EF" w:usb1="4000205B" w:usb2="00000028" w:usb3="00000000" w:csb0="0000019F" w:csb1="00000000"/>
    <w:embedRegular r:id="rId10" w:fontKey="{95E9042C-3ACE-4493-9BCF-DDD3AD0BD7B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CDDC2" w14:textId="77777777" w:rsidR="00556008" w:rsidRDefault="00000000">
    <w:pPr>
      <w:pBdr>
        <w:top w:val="nil"/>
        <w:left w:val="nil"/>
        <w:bottom w:val="nil"/>
        <w:right w:val="nil"/>
        <w:between w:val="nil"/>
      </w:pBdr>
      <w:tabs>
        <w:tab w:val="center" w:pos="4536"/>
        <w:tab w:val="right" w:pos="9072"/>
      </w:tabs>
      <w:spacing w:after="0" w:line="240" w:lineRule="auto"/>
      <w:jc w:val="right"/>
      <w:rPr>
        <w:color w:val="000000"/>
        <w:sz w:val="16"/>
        <w:szCs w:val="16"/>
      </w:rPr>
    </w:pPr>
    <w:r>
      <w:rPr>
        <w:color w:val="000000"/>
        <w:sz w:val="16"/>
        <w:szCs w:val="16"/>
      </w:rPr>
      <w:fldChar w:fldCharType="begin"/>
    </w:r>
    <w:r>
      <w:rPr>
        <w:color w:val="000000"/>
        <w:sz w:val="16"/>
        <w:szCs w:val="16"/>
      </w:rPr>
      <w:instrText>PAGE</w:instrText>
    </w:r>
    <w:r>
      <w:rPr>
        <w:color w:val="000000"/>
        <w:sz w:val="16"/>
        <w:szCs w:val="16"/>
      </w:rPr>
      <w:fldChar w:fldCharType="separate"/>
    </w:r>
    <w:r w:rsidR="001340F7">
      <w:rPr>
        <w:noProof/>
        <w:color w:val="000000"/>
        <w:sz w:val="16"/>
        <w:szCs w:val="16"/>
      </w:rPr>
      <w:t>1</w:t>
    </w:r>
    <w:r>
      <w:rPr>
        <w:color w:val="000000"/>
        <w:sz w:val="16"/>
        <w:szCs w:val="16"/>
      </w:rPr>
      <w:fldChar w:fldCharType="end"/>
    </w:r>
  </w:p>
  <w:p w14:paraId="7CB45994" w14:textId="77777777" w:rsidR="00556008" w:rsidRDefault="00556008">
    <w:pPr>
      <w:pBdr>
        <w:top w:val="nil"/>
        <w:left w:val="nil"/>
        <w:bottom w:val="nil"/>
        <w:right w:val="nil"/>
        <w:between w:val="nil"/>
      </w:pBdr>
      <w:tabs>
        <w:tab w:val="center" w:pos="4536"/>
        <w:tab w:val="right" w:pos="9072"/>
      </w:tabs>
      <w:spacing w:after="0" w:line="240" w:lineRule="auto"/>
      <w:rPr>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B6F34" w14:textId="77777777" w:rsidR="00556008" w:rsidRDefault="00000000">
    <w:pPr>
      <w:pBdr>
        <w:top w:val="nil"/>
        <w:left w:val="nil"/>
        <w:bottom w:val="nil"/>
        <w:right w:val="nil"/>
        <w:between w:val="nil"/>
      </w:pBdr>
      <w:tabs>
        <w:tab w:val="center" w:pos="4536"/>
        <w:tab w:val="right" w:pos="9072"/>
      </w:tabs>
      <w:spacing w:after="0" w:line="240" w:lineRule="auto"/>
      <w:rPr>
        <w:color w:val="000000"/>
        <w:sz w:val="20"/>
        <w:szCs w:val="20"/>
      </w:rPr>
    </w:pPr>
    <w:r>
      <w:rPr>
        <w:noProof/>
      </w:rPr>
      <mc:AlternateContent>
        <mc:Choice Requires="wps">
          <w:drawing>
            <wp:anchor distT="45720" distB="45720" distL="114300" distR="114300" simplePos="0" relativeHeight="251660288" behindDoc="0" locked="0" layoutInCell="1" hidden="0" allowOverlap="1" wp14:anchorId="5516D191" wp14:editId="677281D0">
              <wp:simplePos x="0" y="0"/>
              <wp:positionH relativeFrom="column">
                <wp:posOffset>-99373</wp:posOffset>
              </wp:positionH>
              <wp:positionV relativeFrom="paragraph">
                <wp:posOffset>-314003</wp:posOffset>
              </wp:positionV>
              <wp:extent cx="3475287" cy="1804416"/>
              <wp:effectExtent l="0" t="0" r="0" b="0"/>
              <wp:wrapNone/>
              <wp:docPr id="23" name="Prostokąt 23"/>
              <wp:cNvGraphicFramePr/>
              <a:graphic xmlns:a="http://schemas.openxmlformats.org/drawingml/2006/main">
                <a:graphicData uri="http://schemas.microsoft.com/office/word/2010/wordprocessingShape">
                  <wps:wsp>
                    <wps:cNvSpPr/>
                    <wps:spPr>
                      <a:xfrm>
                        <a:off x="3622644" y="2892080"/>
                        <a:ext cx="3446712" cy="1775841"/>
                      </a:xfrm>
                      <a:prstGeom prst="rect">
                        <a:avLst/>
                      </a:prstGeom>
                      <a:solidFill>
                        <a:srgbClr val="FFFFFF"/>
                      </a:solidFill>
                      <a:ln>
                        <a:noFill/>
                      </a:ln>
                    </wps:spPr>
                    <wps:txbx>
                      <w:txbxContent>
                        <w:p w14:paraId="3523EEC1" w14:textId="77777777" w:rsidR="00556008" w:rsidRDefault="00556008">
                          <w:pPr>
                            <w:spacing w:line="277" w:lineRule="auto"/>
                            <w:textDirection w:val="btLr"/>
                          </w:pPr>
                        </w:p>
                      </w:txbxContent>
                    </wps:txbx>
                    <wps:bodyPr spcFirstLastPara="1" wrap="square" lIns="91425" tIns="45700" rIns="91425" bIns="45700" anchor="t" anchorCtr="0">
                      <a:noAutofit/>
                    </wps:bodyPr>
                  </wps:wsp>
                </a:graphicData>
              </a:graphic>
            </wp:anchor>
          </w:drawing>
        </mc:Choice>
        <mc:Fallback>
          <w:pict>
            <v:rect w14:anchorId="5516D191" id="Prostokąt 23" o:spid="_x0000_s1026" style="position:absolute;left:0;text-align:left;margin-left:-7.8pt;margin-top:-24.7pt;width:273.65pt;height:142.1pt;z-index:251660288;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" stroked="f">
              <v:textbox inset="2.53958mm,1.2694mm,2.53958mm,1.2694mm">
                <w:txbxContent>
                  <w:p w14:paraId="3523EEC1" w14:textId="77777777" w:rsidR="00556008" w:rsidRDefault="00556008">
                    <w:pPr>
                      <w:spacing w:line="277" w:lineRule="auto"/>
                      <w:textDirection w:val="btLr"/>
                    </w:pPr>
                  </w:p>
                </w:txbxContent>
              </v:textbox>
            </v:rect>
          </w:pict>
        </mc:Fallback>
      </mc:AlternateContent>
    </w:r>
    <w:r>
      <w:rPr>
        <w:noProof/>
      </w:rPr>
      <mc:AlternateContent>
        <mc:Choice Requires="wps">
          <w:drawing>
            <wp:anchor distT="45720" distB="45720" distL="114300" distR="114300" simplePos="0" relativeHeight="251661312" behindDoc="0" locked="0" layoutInCell="1" hidden="0" allowOverlap="1" wp14:anchorId="2EEAF61C" wp14:editId="06F05915">
              <wp:simplePos x="0" y="0"/>
              <wp:positionH relativeFrom="column">
                <wp:posOffset>3662363</wp:posOffset>
              </wp:positionH>
              <wp:positionV relativeFrom="paragraph">
                <wp:posOffset>-345436</wp:posOffset>
              </wp:positionV>
              <wp:extent cx="1976038" cy="782955"/>
              <wp:effectExtent l="0" t="0" r="0" b="0"/>
              <wp:wrapNone/>
              <wp:docPr id="24" name="Prostokąt 24"/>
              <wp:cNvGraphicFramePr/>
              <a:graphic xmlns:a="http://schemas.openxmlformats.org/drawingml/2006/main">
                <a:graphicData uri="http://schemas.microsoft.com/office/word/2010/wordprocessingShape">
                  <wps:wsp>
                    <wps:cNvSpPr/>
                    <wps:spPr>
                      <a:xfrm>
                        <a:off x="4372269" y="3402810"/>
                        <a:ext cx="1947463" cy="754380"/>
                      </a:xfrm>
                      <a:prstGeom prst="rect">
                        <a:avLst/>
                      </a:prstGeom>
                      <a:solidFill>
                        <a:srgbClr val="FFFFFF"/>
                      </a:solidFill>
                      <a:ln>
                        <a:noFill/>
                      </a:ln>
                    </wps:spPr>
                    <wps:txbx>
                      <w:txbxContent>
                        <w:p w14:paraId="7EAD2FA1" w14:textId="77777777" w:rsidR="00556008" w:rsidRDefault="00556008">
                          <w:pPr>
                            <w:spacing w:line="275" w:lineRule="auto"/>
                            <w:textDirection w:val="btLr"/>
                          </w:pPr>
                        </w:p>
                        <w:p w14:paraId="55092408" w14:textId="77777777" w:rsidR="00556008" w:rsidRDefault="00556008">
                          <w:pPr>
                            <w:spacing w:line="275" w:lineRule="auto"/>
                            <w:jc w:val="right"/>
                            <w:textDirection w:val="btLr"/>
                          </w:pPr>
                        </w:p>
                      </w:txbxContent>
                    </wps:txbx>
                    <wps:bodyPr spcFirstLastPara="1" wrap="square" lIns="91425" tIns="45700" rIns="91425" bIns="45700" anchor="t" anchorCtr="0">
                      <a:noAutofit/>
                    </wps:bodyPr>
                  </wps:wsp>
                </a:graphicData>
              </a:graphic>
            </wp:anchor>
          </w:drawing>
        </mc:Choice>
        <mc:Fallback>
          <w:pict>
            <v:rect w14:anchorId="2EEAF61C" id="Prostokąt 24" o:spid="_x0000_s1027" style="position:absolute;left:0;text-align:left;margin-left:288.4pt;margin-top:-27.2pt;width:155.6pt;height:61.65pt;z-index:251661312;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" stroked="f">
              <v:textbox inset="2.53958mm,1.2694mm,2.53958mm,1.2694mm">
                <w:txbxContent>
                  <w:p w14:paraId="7EAD2FA1" w14:textId="77777777" w:rsidR="00556008" w:rsidRDefault="00556008">
                    <w:pPr>
                      <w:spacing w:line="275" w:lineRule="auto"/>
                      <w:textDirection w:val="btLr"/>
                    </w:pPr>
                  </w:p>
                  <w:p w14:paraId="55092408" w14:textId="77777777" w:rsidR="00556008" w:rsidRDefault="00556008">
                    <w:pPr>
                      <w:spacing w:line="275" w:lineRule="auto"/>
                      <w:jc w:val="right"/>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EACCA" w14:textId="77777777" w:rsidR="0062228A" w:rsidRDefault="0062228A">
      <w:pPr>
        <w:spacing w:after="0" w:line="240" w:lineRule="auto"/>
      </w:pPr>
      <w:r>
        <w:separator/>
      </w:r>
    </w:p>
  </w:footnote>
  <w:footnote w:type="continuationSeparator" w:id="0">
    <w:p w14:paraId="0A50F80E" w14:textId="77777777" w:rsidR="0062228A" w:rsidRDefault="006222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0ACF3" w14:textId="77777777" w:rsidR="00556008" w:rsidRDefault="00000000">
    <w:pPr>
      <w:spacing w:after="0" w:line="240" w:lineRule="auto"/>
      <w:rPr>
        <w:rFonts w:ascii="Open Sans SemiBold" w:eastAsia="Open Sans SemiBold" w:hAnsi="Open Sans SemiBold" w:cs="Open Sans SemiBold"/>
        <w:sz w:val="16"/>
        <w:szCs w:val="16"/>
      </w:rPr>
    </w:pPr>
    <w:r>
      <w:rPr>
        <w:noProof/>
      </w:rPr>
      <w:drawing>
        <wp:anchor distT="0" distB="0" distL="114300" distR="114300" simplePos="0" relativeHeight="251658240" behindDoc="0" locked="0" layoutInCell="1" hidden="0" allowOverlap="1" wp14:anchorId="4D1C00A5" wp14:editId="46519AD3">
          <wp:simplePos x="0" y="0"/>
          <wp:positionH relativeFrom="column">
            <wp:posOffset>3</wp:posOffset>
          </wp:positionH>
          <wp:positionV relativeFrom="paragraph">
            <wp:posOffset>35560</wp:posOffset>
          </wp:positionV>
          <wp:extent cx="5399405" cy="767080"/>
          <wp:effectExtent l="0" t="0" r="0" b="0"/>
          <wp:wrapSquare wrapText="bothSides" distT="0" distB="0" distL="114300" distR="114300"/>
          <wp:docPr id="26" name="image1.jpg" descr="cid:image002.jpg@01DAA2EA.09AAB3C0"/>
          <wp:cNvGraphicFramePr/>
          <a:graphic xmlns:a="http://schemas.openxmlformats.org/drawingml/2006/main">
            <a:graphicData uri="http://schemas.openxmlformats.org/drawingml/2006/picture">
              <pic:pic xmlns:pic="http://schemas.openxmlformats.org/drawingml/2006/picture">
                <pic:nvPicPr>
                  <pic:cNvPr id="0" name="image1.jpg" descr="cid:image002.jpg@01DAA2EA.09AAB3C0"/>
                  <pic:cNvPicPr preferRelativeResize="0"/>
                </pic:nvPicPr>
                <pic:blipFill>
                  <a:blip r:embed="rId1"/>
                  <a:srcRect/>
                  <a:stretch>
                    <a:fillRect/>
                  </a:stretch>
                </pic:blipFill>
                <pic:spPr>
                  <a:xfrm>
                    <a:off x="0" y="0"/>
                    <a:ext cx="5399405" cy="76708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E69B4" w14:textId="77777777" w:rsidR="00556008" w:rsidRDefault="00000000">
    <w:pPr>
      <w:spacing w:after="0" w:line="240" w:lineRule="auto"/>
      <w:rPr>
        <w:rFonts w:ascii="Open Sans SemiBold" w:eastAsia="Open Sans SemiBold" w:hAnsi="Open Sans SemiBold" w:cs="Open Sans SemiBold"/>
        <w:sz w:val="18"/>
        <w:szCs w:val="18"/>
      </w:rPr>
    </w:pPr>
    <w:r>
      <w:rPr>
        <w:noProof/>
      </w:rPr>
      <w:drawing>
        <wp:anchor distT="0" distB="0" distL="114300" distR="114300" simplePos="0" relativeHeight="251659264" behindDoc="0" locked="0" layoutInCell="1" hidden="0" allowOverlap="1" wp14:anchorId="43AD652C" wp14:editId="6E0F1EA0">
          <wp:simplePos x="0" y="0"/>
          <wp:positionH relativeFrom="margin">
            <wp:posOffset>-167002</wp:posOffset>
          </wp:positionH>
          <wp:positionV relativeFrom="page">
            <wp:posOffset>371475</wp:posOffset>
          </wp:positionV>
          <wp:extent cx="5715000" cy="811530"/>
          <wp:effectExtent l="0" t="0" r="0" b="0"/>
          <wp:wrapSquare wrapText="bothSides" distT="0" distB="0" distL="114300" distR="114300"/>
          <wp:docPr id="25" name="image1.jpg" descr="cid:image002.jpg@01DAA2EA.09AAB3C0"/>
          <wp:cNvGraphicFramePr/>
          <a:graphic xmlns:a="http://schemas.openxmlformats.org/drawingml/2006/main">
            <a:graphicData uri="http://schemas.openxmlformats.org/drawingml/2006/picture">
              <pic:pic xmlns:pic="http://schemas.openxmlformats.org/drawingml/2006/picture">
                <pic:nvPicPr>
                  <pic:cNvPr id="0" name="image1.jpg" descr="cid:image002.jpg@01DAA2EA.09AAB3C0"/>
                  <pic:cNvPicPr preferRelativeResize="0"/>
                </pic:nvPicPr>
                <pic:blipFill>
                  <a:blip r:embed="rId1"/>
                  <a:srcRect/>
                  <a:stretch>
                    <a:fillRect/>
                  </a:stretch>
                </pic:blipFill>
                <pic:spPr>
                  <a:xfrm>
                    <a:off x="0" y="0"/>
                    <a:ext cx="5715000" cy="8115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EC04CC"/>
    <w:multiLevelType w:val="multilevel"/>
    <w:tmpl w:val="5876FCB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B2E2328"/>
    <w:multiLevelType w:val="multilevel"/>
    <w:tmpl w:val="D06EB162"/>
    <w:lvl w:ilvl="0">
      <w:start w:val="1"/>
      <w:numFmt w:val="decimal"/>
      <w:pStyle w:val="Poziom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156F74ED"/>
    <w:multiLevelType w:val="multilevel"/>
    <w:tmpl w:val="EEAA8360"/>
    <w:lvl w:ilvl="0">
      <w:start w:val="1"/>
      <w:numFmt w:val="decimal"/>
      <w:lvlText w:val="%1)"/>
      <w:lvlJc w:val="left"/>
      <w:pPr>
        <w:ind w:left="1854" w:hanging="360"/>
      </w:pPr>
    </w:lvl>
    <w:lvl w:ilvl="1">
      <w:start w:val="1"/>
      <w:numFmt w:val="bullet"/>
      <w:lvlText w:val="o"/>
      <w:lvlJc w:val="left"/>
      <w:pPr>
        <w:ind w:left="2574" w:hanging="360"/>
      </w:pPr>
      <w:rPr>
        <w:rFonts w:ascii="Courier New" w:eastAsia="Courier New" w:hAnsi="Courier New" w:cs="Courier New"/>
      </w:rPr>
    </w:lvl>
    <w:lvl w:ilvl="2">
      <w:start w:val="1"/>
      <w:numFmt w:val="bullet"/>
      <w:lvlText w:val="▪"/>
      <w:lvlJc w:val="left"/>
      <w:pPr>
        <w:ind w:left="3294" w:hanging="360"/>
      </w:pPr>
      <w:rPr>
        <w:rFonts w:ascii="Noto Sans Symbols" w:eastAsia="Noto Sans Symbols" w:hAnsi="Noto Sans Symbols" w:cs="Noto Sans Symbols"/>
      </w:rPr>
    </w:lvl>
    <w:lvl w:ilvl="3">
      <w:start w:val="1"/>
      <w:numFmt w:val="bullet"/>
      <w:lvlText w:val="●"/>
      <w:lvlJc w:val="left"/>
      <w:pPr>
        <w:ind w:left="4014" w:hanging="360"/>
      </w:pPr>
      <w:rPr>
        <w:rFonts w:ascii="Noto Sans Symbols" w:eastAsia="Noto Sans Symbols" w:hAnsi="Noto Sans Symbols" w:cs="Noto Sans Symbols"/>
      </w:rPr>
    </w:lvl>
    <w:lvl w:ilvl="4">
      <w:start w:val="1"/>
      <w:numFmt w:val="bullet"/>
      <w:lvlText w:val="o"/>
      <w:lvlJc w:val="left"/>
      <w:pPr>
        <w:ind w:left="4734" w:hanging="360"/>
      </w:pPr>
      <w:rPr>
        <w:rFonts w:ascii="Courier New" w:eastAsia="Courier New" w:hAnsi="Courier New" w:cs="Courier New"/>
      </w:rPr>
    </w:lvl>
    <w:lvl w:ilvl="5">
      <w:start w:val="1"/>
      <w:numFmt w:val="bullet"/>
      <w:lvlText w:val="▪"/>
      <w:lvlJc w:val="left"/>
      <w:pPr>
        <w:ind w:left="5454" w:hanging="360"/>
      </w:pPr>
      <w:rPr>
        <w:rFonts w:ascii="Noto Sans Symbols" w:eastAsia="Noto Sans Symbols" w:hAnsi="Noto Sans Symbols" w:cs="Noto Sans Symbols"/>
      </w:rPr>
    </w:lvl>
    <w:lvl w:ilvl="6">
      <w:start w:val="1"/>
      <w:numFmt w:val="bullet"/>
      <w:lvlText w:val="●"/>
      <w:lvlJc w:val="left"/>
      <w:pPr>
        <w:ind w:left="6174" w:hanging="360"/>
      </w:pPr>
      <w:rPr>
        <w:rFonts w:ascii="Noto Sans Symbols" w:eastAsia="Noto Sans Symbols" w:hAnsi="Noto Sans Symbols" w:cs="Noto Sans Symbols"/>
      </w:rPr>
    </w:lvl>
    <w:lvl w:ilvl="7">
      <w:start w:val="1"/>
      <w:numFmt w:val="bullet"/>
      <w:lvlText w:val="o"/>
      <w:lvlJc w:val="left"/>
      <w:pPr>
        <w:ind w:left="6894" w:hanging="360"/>
      </w:pPr>
      <w:rPr>
        <w:rFonts w:ascii="Courier New" w:eastAsia="Courier New" w:hAnsi="Courier New" w:cs="Courier New"/>
      </w:rPr>
    </w:lvl>
    <w:lvl w:ilvl="8">
      <w:start w:val="1"/>
      <w:numFmt w:val="bullet"/>
      <w:lvlText w:val="▪"/>
      <w:lvlJc w:val="left"/>
      <w:pPr>
        <w:ind w:left="7614" w:hanging="360"/>
      </w:pPr>
      <w:rPr>
        <w:rFonts w:ascii="Noto Sans Symbols" w:eastAsia="Noto Sans Symbols" w:hAnsi="Noto Sans Symbols" w:cs="Noto Sans Symbols"/>
      </w:rPr>
    </w:lvl>
  </w:abstractNum>
  <w:abstractNum w:abstractNumId="3" w15:restartNumberingAfterBreak="0">
    <w:nsid w:val="1BA54A7A"/>
    <w:multiLevelType w:val="multilevel"/>
    <w:tmpl w:val="BE4CE8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263E45B0"/>
    <w:multiLevelType w:val="multilevel"/>
    <w:tmpl w:val="47A4E91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818523E"/>
    <w:multiLevelType w:val="multilevel"/>
    <w:tmpl w:val="C43CDFC8"/>
    <w:lvl w:ilvl="0">
      <w:start w:val="1"/>
      <w:numFmt w:val="lowerLetter"/>
      <w:lvlText w:val="%1)"/>
      <w:lvlJc w:val="left"/>
      <w:pPr>
        <w:ind w:left="720" w:hanging="360"/>
      </w:pPr>
      <w:rPr>
        <w:sz w:val="24"/>
        <w:szCs w:val="24"/>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28B03333"/>
    <w:multiLevelType w:val="multilevel"/>
    <w:tmpl w:val="C88C4F4C"/>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1E54BC9"/>
    <w:multiLevelType w:val="multilevel"/>
    <w:tmpl w:val="86722B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6E53C4C"/>
    <w:multiLevelType w:val="multilevel"/>
    <w:tmpl w:val="016CD7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F8A3037"/>
    <w:multiLevelType w:val="multilevel"/>
    <w:tmpl w:val="B15CA4D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4FB34788"/>
    <w:multiLevelType w:val="multilevel"/>
    <w:tmpl w:val="C3566250"/>
    <w:lvl w:ilvl="0">
      <w:start w:val="1"/>
      <w:numFmt w:val="decimal"/>
      <w:lvlText w:val="%1)"/>
      <w:lvlJc w:val="left"/>
      <w:pPr>
        <w:ind w:left="720" w:hanging="360"/>
      </w:pPr>
      <w:rPr>
        <w:sz w:val="22"/>
        <w:szCs w:val="22"/>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501161B6"/>
    <w:multiLevelType w:val="multilevel"/>
    <w:tmpl w:val="86722B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0744261"/>
    <w:multiLevelType w:val="multilevel"/>
    <w:tmpl w:val="9D4632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6FB2554F"/>
    <w:multiLevelType w:val="multilevel"/>
    <w:tmpl w:val="2064FC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73955EDE"/>
    <w:multiLevelType w:val="multilevel"/>
    <w:tmpl w:val="4CB62F62"/>
    <w:lvl w:ilvl="0">
      <w:start w:val="1"/>
      <w:numFmt w:val="decimal"/>
      <w:lvlText w:val="%1)"/>
      <w:lvlJc w:val="left"/>
      <w:pPr>
        <w:ind w:left="1854" w:hanging="360"/>
      </w:pPr>
    </w:lvl>
    <w:lvl w:ilvl="1">
      <w:start w:val="1"/>
      <w:numFmt w:val="bullet"/>
      <w:lvlText w:val="o"/>
      <w:lvlJc w:val="left"/>
      <w:pPr>
        <w:ind w:left="2574" w:hanging="360"/>
      </w:pPr>
      <w:rPr>
        <w:rFonts w:ascii="Courier New" w:eastAsia="Courier New" w:hAnsi="Courier New" w:cs="Courier New"/>
      </w:rPr>
    </w:lvl>
    <w:lvl w:ilvl="2">
      <w:start w:val="1"/>
      <w:numFmt w:val="bullet"/>
      <w:lvlText w:val="▪"/>
      <w:lvlJc w:val="left"/>
      <w:pPr>
        <w:ind w:left="3294" w:hanging="360"/>
      </w:pPr>
      <w:rPr>
        <w:rFonts w:ascii="Noto Sans Symbols" w:eastAsia="Noto Sans Symbols" w:hAnsi="Noto Sans Symbols" w:cs="Noto Sans Symbols"/>
      </w:rPr>
    </w:lvl>
    <w:lvl w:ilvl="3">
      <w:start w:val="1"/>
      <w:numFmt w:val="bullet"/>
      <w:lvlText w:val="●"/>
      <w:lvlJc w:val="left"/>
      <w:pPr>
        <w:ind w:left="4014" w:hanging="360"/>
      </w:pPr>
      <w:rPr>
        <w:rFonts w:ascii="Noto Sans Symbols" w:eastAsia="Noto Sans Symbols" w:hAnsi="Noto Sans Symbols" w:cs="Noto Sans Symbols"/>
      </w:rPr>
    </w:lvl>
    <w:lvl w:ilvl="4">
      <w:start w:val="1"/>
      <w:numFmt w:val="bullet"/>
      <w:lvlText w:val="o"/>
      <w:lvlJc w:val="left"/>
      <w:pPr>
        <w:ind w:left="4734" w:hanging="360"/>
      </w:pPr>
      <w:rPr>
        <w:rFonts w:ascii="Courier New" w:eastAsia="Courier New" w:hAnsi="Courier New" w:cs="Courier New"/>
      </w:rPr>
    </w:lvl>
    <w:lvl w:ilvl="5">
      <w:start w:val="1"/>
      <w:numFmt w:val="bullet"/>
      <w:lvlText w:val="▪"/>
      <w:lvlJc w:val="left"/>
      <w:pPr>
        <w:ind w:left="5454" w:hanging="360"/>
      </w:pPr>
      <w:rPr>
        <w:rFonts w:ascii="Noto Sans Symbols" w:eastAsia="Noto Sans Symbols" w:hAnsi="Noto Sans Symbols" w:cs="Noto Sans Symbols"/>
      </w:rPr>
    </w:lvl>
    <w:lvl w:ilvl="6">
      <w:start w:val="1"/>
      <w:numFmt w:val="bullet"/>
      <w:lvlText w:val="●"/>
      <w:lvlJc w:val="left"/>
      <w:pPr>
        <w:ind w:left="6174" w:hanging="360"/>
      </w:pPr>
      <w:rPr>
        <w:rFonts w:ascii="Noto Sans Symbols" w:eastAsia="Noto Sans Symbols" w:hAnsi="Noto Sans Symbols" w:cs="Noto Sans Symbols"/>
      </w:rPr>
    </w:lvl>
    <w:lvl w:ilvl="7">
      <w:start w:val="1"/>
      <w:numFmt w:val="bullet"/>
      <w:lvlText w:val="o"/>
      <w:lvlJc w:val="left"/>
      <w:pPr>
        <w:ind w:left="6894" w:hanging="360"/>
      </w:pPr>
      <w:rPr>
        <w:rFonts w:ascii="Courier New" w:eastAsia="Courier New" w:hAnsi="Courier New" w:cs="Courier New"/>
      </w:rPr>
    </w:lvl>
    <w:lvl w:ilvl="8">
      <w:start w:val="1"/>
      <w:numFmt w:val="bullet"/>
      <w:lvlText w:val="▪"/>
      <w:lvlJc w:val="left"/>
      <w:pPr>
        <w:ind w:left="7614" w:hanging="360"/>
      </w:pPr>
      <w:rPr>
        <w:rFonts w:ascii="Noto Sans Symbols" w:eastAsia="Noto Sans Symbols" w:hAnsi="Noto Sans Symbols" w:cs="Noto Sans Symbols"/>
      </w:rPr>
    </w:lvl>
  </w:abstractNum>
  <w:num w:numId="1" w16cid:durableId="934362345">
    <w:abstractNumId w:val="13"/>
  </w:num>
  <w:num w:numId="2" w16cid:durableId="1008017421">
    <w:abstractNumId w:val="6"/>
  </w:num>
  <w:num w:numId="3" w16cid:durableId="1850412299">
    <w:abstractNumId w:val="10"/>
  </w:num>
  <w:num w:numId="4" w16cid:durableId="330332791">
    <w:abstractNumId w:val="4"/>
  </w:num>
  <w:num w:numId="5" w16cid:durableId="865942257">
    <w:abstractNumId w:val="0"/>
  </w:num>
  <w:num w:numId="6" w16cid:durableId="1424106674">
    <w:abstractNumId w:val="12"/>
  </w:num>
  <w:num w:numId="7" w16cid:durableId="2038921511">
    <w:abstractNumId w:val="9"/>
  </w:num>
  <w:num w:numId="8" w16cid:durableId="315960094">
    <w:abstractNumId w:val="14"/>
  </w:num>
  <w:num w:numId="9" w16cid:durableId="1301571134">
    <w:abstractNumId w:val="2"/>
  </w:num>
  <w:num w:numId="10" w16cid:durableId="330333987">
    <w:abstractNumId w:val="11"/>
  </w:num>
  <w:num w:numId="11" w16cid:durableId="1209150454">
    <w:abstractNumId w:val="5"/>
  </w:num>
  <w:num w:numId="12" w16cid:durableId="489717464">
    <w:abstractNumId w:val="8"/>
  </w:num>
  <w:num w:numId="13" w16cid:durableId="825634325">
    <w:abstractNumId w:val="3"/>
  </w:num>
  <w:num w:numId="14" w16cid:durableId="1366100249">
    <w:abstractNumId w:val="1"/>
  </w:num>
  <w:num w:numId="15" w16cid:durableId="69523199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6008"/>
    <w:rsid w:val="00032230"/>
    <w:rsid w:val="001340F7"/>
    <w:rsid w:val="00252064"/>
    <w:rsid w:val="004656CE"/>
    <w:rsid w:val="004E682D"/>
    <w:rsid w:val="00556008"/>
    <w:rsid w:val="0062228A"/>
    <w:rsid w:val="006D39EB"/>
    <w:rsid w:val="00733C16"/>
    <w:rsid w:val="00760F90"/>
    <w:rsid w:val="00790BF2"/>
    <w:rsid w:val="00825D7A"/>
    <w:rsid w:val="00B072B2"/>
    <w:rsid w:val="00BA6C0C"/>
    <w:rsid w:val="00C23C82"/>
    <w:rsid w:val="00D569F0"/>
    <w:rsid w:val="00E26BD5"/>
    <w:rsid w:val="00F76A3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C857D"/>
  <w15:docId w15:val="{EDC16C7A-E4CD-47B7-9401-8CE798341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sz w:val="22"/>
        <w:szCs w:val="22"/>
        <w:lang w:val="pl" w:eastAsia="pl-PL" w:bidi="ar-SA"/>
      </w:rPr>
    </w:rPrDefault>
    <w:pPrDefault>
      <w:pPr>
        <w:spacing w:after="160" w:line="278"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200"/>
      <w:outlineLvl w:val="0"/>
    </w:pPr>
    <w:rPr>
      <w:b/>
      <w:bCs/>
      <w:color w:val="000000"/>
    </w:rPr>
  </w:style>
  <w:style w:type="paragraph" w:styleId="Nagwek2">
    <w:name w:val="heading 2"/>
    <w:basedOn w:val="Normalny"/>
    <w:next w:val="Normalny"/>
    <w:uiPriority w:val="9"/>
    <w:unhideWhenUsed/>
    <w:qFormat/>
    <w:pPr>
      <w:keepNext/>
      <w:keepLines/>
      <w:spacing w:before="160" w:after="80"/>
      <w:outlineLvl w:val="1"/>
    </w:pPr>
    <w:rPr>
      <w:b/>
      <w:bCs/>
      <w:color w:val="404040"/>
    </w:rPr>
  </w:style>
  <w:style w:type="paragraph" w:styleId="Nagwek3">
    <w:name w:val="heading 3"/>
    <w:basedOn w:val="Normalny"/>
    <w:next w:val="Normalny"/>
    <w:uiPriority w:val="9"/>
    <w:semiHidden/>
    <w:unhideWhenUsed/>
    <w:qFormat/>
    <w:pPr>
      <w:keepNext/>
      <w:keepLines/>
      <w:spacing w:before="160" w:after="80"/>
      <w:outlineLvl w:val="2"/>
    </w:pPr>
    <w:rPr>
      <w:color w:val="3B3838"/>
      <w:sz w:val="28"/>
      <w:szCs w:val="28"/>
    </w:rPr>
  </w:style>
  <w:style w:type="paragraph" w:styleId="Nagwek4">
    <w:name w:val="heading 4"/>
    <w:basedOn w:val="Normalny"/>
    <w:next w:val="Normalny"/>
    <w:uiPriority w:val="9"/>
    <w:semiHidden/>
    <w:unhideWhenUsed/>
    <w:qFormat/>
    <w:pPr>
      <w:keepNext/>
      <w:keepLines/>
      <w:spacing w:before="80" w:after="40"/>
      <w:outlineLvl w:val="3"/>
    </w:pPr>
    <w:rPr>
      <w:i/>
      <w:iCs/>
      <w:color w:val="2F5496"/>
    </w:rPr>
  </w:style>
  <w:style w:type="paragraph" w:styleId="Nagwek5">
    <w:name w:val="heading 5"/>
    <w:basedOn w:val="Normalny"/>
    <w:next w:val="Normalny"/>
    <w:uiPriority w:val="9"/>
    <w:semiHidden/>
    <w:unhideWhenUsed/>
    <w:qFormat/>
    <w:pPr>
      <w:keepNext/>
      <w:keepLines/>
      <w:spacing w:before="80" w:after="40"/>
      <w:outlineLvl w:val="4"/>
    </w:pPr>
    <w:rPr>
      <w:color w:val="2F5496"/>
    </w:rPr>
  </w:style>
  <w:style w:type="paragraph" w:styleId="Nagwek6">
    <w:name w:val="heading 6"/>
    <w:basedOn w:val="Normalny"/>
    <w:next w:val="Normalny"/>
    <w:uiPriority w:val="9"/>
    <w:semiHidden/>
    <w:unhideWhenUsed/>
    <w:qFormat/>
    <w:pPr>
      <w:keepNext/>
      <w:keepLines/>
      <w:spacing w:before="40" w:after="0"/>
      <w:outlineLvl w:val="5"/>
    </w:pPr>
    <w:rPr>
      <w:i/>
      <w:iCs/>
      <w:color w:val="595959"/>
    </w:rPr>
  </w:style>
  <w:style w:type="paragraph" w:styleId="Nagwek7">
    <w:name w:val="heading 7"/>
    <w:link w:val="Nagwek7Znak"/>
    <w:uiPriority w:val="9"/>
    <w:semiHidden/>
    <w:unhideWhenUsed/>
    <w:qFormat/>
    <w:rsid w:val="00496B7E"/>
    <w:pPr>
      <w:keepNext/>
      <w:keepLines/>
      <w:spacing w:before="40" w:after="0"/>
      <w:outlineLvl w:val="6"/>
    </w:pPr>
    <w:rPr>
      <w:rFonts w:eastAsiaTheme="majorEastAsia" w:cstheme="majorBidi"/>
      <w:color w:val="595959" w:themeColor="text1" w:themeTint="A6"/>
    </w:rPr>
  </w:style>
  <w:style w:type="paragraph" w:styleId="Nagwek8">
    <w:name w:val="heading 8"/>
    <w:link w:val="Nagwek8Znak"/>
    <w:uiPriority w:val="9"/>
    <w:semiHidden/>
    <w:unhideWhenUsed/>
    <w:qFormat/>
    <w:rsid w:val="00496B7E"/>
    <w:pPr>
      <w:keepNext/>
      <w:keepLines/>
      <w:spacing w:after="0"/>
      <w:outlineLvl w:val="7"/>
    </w:pPr>
    <w:rPr>
      <w:rFonts w:eastAsiaTheme="majorEastAsia" w:cstheme="majorBidi"/>
      <w:i/>
      <w:iCs/>
      <w:color w:val="272727" w:themeColor="text1" w:themeTint="D8"/>
    </w:rPr>
  </w:style>
  <w:style w:type="paragraph" w:styleId="Nagwek9">
    <w:name w:val="heading 9"/>
    <w:link w:val="Nagwek9Znak"/>
    <w:uiPriority w:val="9"/>
    <w:semiHidden/>
    <w:unhideWhenUsed/>
    <w:qFormat/>
    <w:rsid w:val="00496B7E"/>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spacing w:after="80" w:line="240" w:lineRule="auto"/>
    </w:pPr>
    <w:rPr>
      <w:rFonts w:ascii="Calibri" w:eastAsia="Calibri" w:hAnsi="Calibri" w:cs="Calibri"/>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character" w:customStyle="1" w:styleId="Nagwek1Znak">
    <w:name w:val="Nagłówek 1 Znak"/>
    <w:basedOn w:val="Domylnaczcionkaakapitu"/>
    <w:uiPriority w:val="9"/>
    <w:rsid w:val="00850132"/>
    <w:rPr>
      <w:rFonts w:ascii="Open Sans" w:eastAsiaTheme="majorEastAsia" w:hAnsi="Open Sans" w:cstheme="majorBidi"/>
      <w:b/>
      <w:color w:val="000000" w:themeColor="text1"/>
      <w:sz w:val="22"/>
      <w:szCs w:val="40"/>
    </w:rPr>
  </w:style>
  <w:style w:type="character" w:customStyle="1" w:styleId="Nagwek2Znak">
    <w:name w:val="Nagłówek 2 Znak"/>
    <w:basedOn w:val="Domylnaczcionkaakapitu"/>
    <w:uiPriority w:val="9"/>
    <w:rsid w:val="00AC26D5"/>
    <w:rPr>
      <w:rFonts w:eastAsiaTheme="majorEastAsia" w:cstheme="majorBidi"/>
      <w:b/>
      <w:color w:val="404040" w:themeColor="text1" w:themeTint="BF"/>
      <w:szCs w:val="32"/>
    </w:rPr>
  </w:style>
  <w:style w:type="character" w:customStyle="1" w:styleId="Nagwek3Znak">
    <w:name w:val="Nagłówek 3 Znak"/>
    <w:basedOn w:val="Domylnaczcionkaakapitu"/>
    <w:uiPriority w:val="9"/>
    <w:semiHidden/>
    <w:rsid w:val="00496B7E"/>
    <w:rPr>
      <w:rFonts w:eastAsiaTheme="majorEastAsia" w:cstheme="majorBidi"/>
      <w:color w:val="2F5496" w:themeColor="accent1" w:themeShade="BF"/>
      <w:sz w:val="28"/>
      <w:szCs w:val="28"/>
    </w:rPr>
  </w:style>
  <w:style w:type="character" w:customStyle="1" w:styleId="Nagwek4Znak">
    <w:name w:val="Nagłówek 4 Znak"/>
    <w:basedOn w:val="Domylnaczcionkaakapitu"/>
    <w:uiPriority w:val="9"/>
    <w:semiHidden/>
    <w:rsid w:val="00496B7E"/>
    <w:rPr>
      <w:rFonts w:eastAsiaTheme="majorEastAsia" w:cstheme="majorBidi"/>
      <w:i/>
      <w:iCs/>
      <w:color w:val="2F5496" w:themeColor="accent1" w:themeShade="BF"/>
    </w:rPr>
  </w:style>
  <w:style w:type="character" w:customStyle="1" w:styleId="Nagwek5Znak">
    <w:name w:val="Nagłówek 5 Znak"/>
    <w:basedOn w:val="Domylnaczcionkaakapitu"/>
    <w:uiPriority w:val="9"/>
    <w:semiHidden/>
    <w:rsid w:val="00496B7E"/>
    <w:rPr>
      <w:rFonts w:eastAsiaTheme="majorEastAsia" w:cstheme="majorBidi"/>
      <w:color w:val="2F5496" w:themeColor="accent1" w:themeShade="BF"/>
    </w:rPr>
  </w:style>
  <w:style w:type="character" w:customStyle="1" w:styleId="Nagwek6Znak">
    <w:name w:val="Nagłówek 6 Znak"/>
    <w:basedOn w:val="Domylnaczcionkaakapitu"/>
    <w:uiPriority w:val="9"/>
    <w:semiHidden/>
    <w:rsid w:val="00496B7E"/>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496B7E"/>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496B7E"/>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496B7E"/>
    <w:rPr>
      <w:rFonts w:eastAsiaTheme="majorEastAsia" w:cstheme="majorBidi"/>
      <w:color w:val="272727" w:themeColor="text1" w:themeTint="D8"/>
    </w:rPr>
  </w:style>
  <w:style w:type="character" w:customStyle="1" w:styleId="TytuZnak">
    <w:name w:val="Tytuł Znak"/>
    <w:basedOn w:val="Domylnaczcionkaakapitu"/>
    <w:uiPriority w:val="10"/>
    <w:rsid w:val="00496B7E"/>
    <w:rPr>
      <w:rFonts w:asciiTheme="majorHAnsi" w:eastAsiaTheme="majorEastAsia" w:hAnsiTheme="majorHAnsi" w:cstheme="majorBidi"/>
      <w:spacing w:val="-10"/>
      <w:kern w:val="28"/>
      <w:sz w:val="56"/>
      <w:szCs w:val="56"/>
    </w:rPr>
  </w:style>
  <w:style w:type="character" w:customStyle="1" w:styleId="PodtytuZnak">
    <w:name w:val="Podtytuł Znak"/>
    <w:basedOn w:val="Domylnaczcionkaakapitu"/>
    <w:uiPriority w:val="11"/>
    <w:rsid w:val="00496B7E"/>
    <w:rPr>
      <w:rFonts w:eastAsiaTheme="majorEastAsia" w:cstheme="majorBidi"/>
      <w:color w:val="595959" w:themeColor="text1" w:themeTint="A6"/>
      <w:spacing w:val="15"/>
      <w:sz w:val="28"/>
      <w:szCs w:val="28"/>
    </w:rPr>
  </w:style>
  <w:style w:type="paragraph" w:styleId="Cytat">
    <w:name w:val="Quote"/>
    <w:link w:val="CytatZnak"/>
    <w:uiPriority w:val="29"/>
    <w:qFormat/>
    <w:rsid w:val="00496B7E"/>
    <w:pPr>
      <w:spacing w:before="160"/>
      <w:jc w:val="center"/>
    </w:pPr>
    <w:rPr>
      <w:i/>
      <w:iCs/>
      <w:color w:val="404040" w:themeColor="text1" w:themeTint="BF"/>
    </w:rPr>
  </w:style>
  <w:style w:type="character" w:customStyle="1" w:styleId="CytatZnak">
    <w:name w:val="Cytat Znak"/>
    <w:basedOn w:val="Domylnaczcionkaakapitu"/>
    <w:link w:val="Cytat"/>
    <w:uiPriority w:val="29"/>
    <w:rsid w:val="00496B7E"/>
    <w:rPr>
      <w:i/>
      <w:iCs/>
      <w:color w:val="404040" w:themeColor="text1" w:themeTint="BF"/>
    </w:rPr>
  </w:style>
  <w:style w:type="paragraph" w:styleId="Akapitzlist">
    <w:name w:val="List Paragraph"/>
    <w:link w:val="AkapitzlistZnak"/>
    <w:uiPriority w:val="34"/>
    <w:qFormat/>
    <w:rsid w:val="00496B7E"/>
    <w:pPr>
      <w:ind w:left="720"/>
      <w:contextualSpacing/>
    </w:pPr>
  </w:style>
  <w:style w:type="character" w:styleId="Wyrnienieintensywne">
    <w:name w:val="Intense Emphasis"/>
    <w:basedOn w:val="Domylnaczcionkaakapitu"/>
    <w:uiPriority w:val="21"/>
    <w:qFormat/>
    <w:rsid w:val="00496B7E"/>
    <w:rPr>
      <w:i/>
      <w:iCs/>
      <w:color w:val="2F5496" w:themeColor="accent1" w:themeShade="BF"/>
    </w:rPr>
  </w:style>
  <w:style w:type="paragraph" w:styleId="Cytatintensywny">
    <w:name w:val="Intense Quote"/>
    <w:link w:val="CytatintensywnyZnak"/>
    <w:uiPriority w:val="30"/>
    <w:qFormat/>
    <w:rsid w:val="00496B7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496B7E"/>
    <w:rPr>
      <w:i/>
      <w:iCs/>
      <w:color w:val="2F5496" w:themeColor="accent1" w:themeShade="BF"/>
    </w:rPr>
  </w:style>
  <w:style w:type="character" w:styleId="Odwoanieintensywne">
    <w:name w:val="Intense Reference"/>
    <w:basedOn w:val="Domylnaczcionkaakapitu"/>
    <w:uiPriority w:val="32"/>
    <w:qFormat/>
    <w:rsid w:val="00496B7E"/>
    <w:rPr>
      <w:b/>
      <w:bCs/>
      <w:smallCaps/>
      <w:color w:val="2F5496" w:themeColor="accent1" w:themeShade="BF"/>
      <w:spacing w:val="5"/>
    </w:rPr>
  </w:style>
  <w:style w:type="paragraph" w:styleId="Stopka">
    <w:name w:val="footer"/>
    <w:link w:val="StopkaZnak"/>
    <w:uiPriority w:val="99"/>
    <w:unhideWhenUsed/>
    <w:rsid w:val="00496B7E"/>
    <w:pPr>
      <w:tabs>
        <w:tab w:val="center" w:pos="4536"/>
        <w:tab w:val="right" w:pos="9072"/>
      </w:tabs>
      <w:spacing w:after="0" w:line="240" w:lineRule="auto"/>
    </w:pPr>
    <w:rPr>
      <w:sz w:val="20"/>
    </w:rPr>
  </w:style>
  <w:style w:type="character" w:customStyle="1" w:styleId="StopkaZnak">
    <w:name w:val="Stopka Znak"/>
    <w:basedOn w:val="Domylnaczcionkaakapitu"/>
    <w:link w:val="Stopka"/>
    <w:uiPriority w:val="99"/>
    <w:rsid w:val="00496B7E"/>
    <w:rPr>
      <w:rFonts w:ascii="Open Sans" w:hAnsi="Open Sans"/>
      <w:kern w:val="0"/>
      <w:sz w:val="20"/>
      <w:szCs w:val="22"/>
    </w:rPr>
  </w:style>
  <w:style w:type="paragraph" w:customStyle="1" w:styleId="ust">
    <w:name w:val="ust"/>
    <w:link w:val="ustZnak"/>
    <w:rsid w:val="00FB0589"/>
    <w:pPr>
      <w:spacing w:before="60" w:after="60" w:line="240" w:lineRule="auto"/>
      <w:ind w:left="426" w:hanging="284"/>
    </w:pPr>
    <w:rPr>
      <w:rFonts w:ascii="Times New Roman" w:eastAsia="Calibri" w:hAnsi="Times New Roman" w:cs="Times New Roman"/>
    </w:rPr>
  </w:style>
  <w:style w:type="character" w:customStyle="1" w:styleId="ustZnak">
    <w:name w:val="ust Znak"/>
    <w:link w:val="ust"/>
    <w:locked/>
    <w:rsid w:val="00FB0589"/>
    <w:rPr>
      <w:rFonts w:ascii="Times New Roman" w:eastAsia="Calibri" w:hAnsi="Times New Roman" w:cs="Times New Roman"/>
      <w:kern w:val="0"/>
      <w:sz w:val="22"/>
      <w:szCs w:val="22"/>
      <w:lang w:eastAsia="pl-PL"/>
    </w:rPr>
  </w:style>
  <w:style w:type="character" w:customStyle="1" w:styleId="AkapitzlistZnak">
    <w:name w:val="Akapit z listą Znak"/>
    <w:basedOn w:val="Domylnaczcionkaakapitu"/>
    <w:link w:val="Akapitzlist"/>
    <w:uiPriority w:val="99"/>
    <w:locked/>
    <w:rsid w:val="002374BC"/>
  </w:style>
  <w:style w:type="paragraph" w:customStyle="1" w:styleId="Tekst">
    <w:name w:val="Tekst"/>
    <w:link w:val="TekstZnak"/>
    <w:qFormat/>
    <w:rsid w:val="00204D77"/>
    <w:pPr>
      <w:autoSpaceDE w:val="0"/>
      <w:autoSpaceDN w:val="0"/>
      <w:adjustRightInd w:val="0"/>
      <w:spacing w:after="0" w:line="240" w:lineRule="auto"/>
      <w:ind w:left="714"/>
    </w:pPr>
    <w:rPr>
      <w:rFonts w:ascii="Calibri" w:eastAsia="Times New Roman" w:hAnsi="Calibri" w:cs="Times New Roman"/>
      <w:bCs/>
    </w:rPr>
  </w:style>
  <w:style w:type="character" w:customStyle="1" w:styleId="TekstZnak">
    <w:name w:val="Tekst Znak"/>
    <w:link w:val="Tekst"/>
    <w:rsid w:val="00204D77"/>
    <w:rPr>
      <w:rFonts w:ascii="Calibri" w:eastAsia="Times New Roman" w:hAnsi="Calibri" w:cs="Times New Roman"/>
      <w:bCs/>
      <w:kern w:val="0"/>
      <w:lang w:eastAsia="pl-PL"/>
    </w:rPr>
  </w:style>
  <w:style w:type="paragraph" w:customStyle="1" w:styleId="Noparagraphstyle">
    <w:name w:val="[No paragraph style]"/>
    <w:rsid w:val="00204D77"/>
    <w:pPr>
      <w:autoSpaceDE w:val="0"/>
      <w:autoSpaceDN w:val="0"/>
      <w:adjustRightInd w:val="0"/>
      <w:spacing w:after="0" w:line="288" w:lineRule="auto"/>
    </w:pPr>
    <w:rPr>
      <w:rFonts w:ascii="Calibri" w:eastAsia="Calibri" w:hAnsi="Calibri" w:cs="Times New Roman"/>
      <w:color w:val="000000"/>
    </w:rPr>
  </w:style>
  <w:style w:type="paragraph" w:customStyle="1" w:styleId="Poziom1">
    <w:name w:val="Poziom 1"/>
    <w:qFormat/>
    <w:rsid w:val="003B126D"/>
    <w:pPr>
      <w:numPr>
        <w:numId w:val="14"/>
      </w:numPr>
      <w:spacing w:before="240" w:after="60" w:line="240" w:lineRule="auto"/>
      <w:ind w:left="567" w:hanging="567"/>
    </w:pPr>
    <w:rPr>
      <w:rFonts w:ascii="Calibri Light" w:eastAsia="Times New Roman" w:hAnsi="Calibri Light" w:cs="Times New Roman"/>
      <w:bCs/>
      <w:kern w:val="32"/>
      <w:sz w:val="32"/>
      <w:szCs w:val="32"/>
    </w:rPr>
  </w:style>
  <w:style w:type="paragraph" w:styleId="Tekstdymka">
    <w:name w:val="Balloon Text"/>
    <w:link w:val="TekstdymkaZnak"/>
    <w:uiPriority w:val="99"/>
    <w:semiHidden/>
    <w:unhideWhenUsed/>
    <w:rsid w:val="00E544F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E544F1"/>
    <w:rPr>
      <w:rFonts w:ascii="Segoe UI" w:hAnsi="Segoe UI" w:cs="Segoe UI"/>
      <w:sz w:val="18"/>
      <w:szCs w:val="18"/>
    </w:rPr>
  </w:style>
  <w:style w:type="paragraph" w:styleId="Poprawka">
    <w:name w:val="Revision"/>
    <w:hidden/>
    <w:uiPriority w:val="99"/>
    <w:semiHidden/>
    <w:rsid w:val="00180D73"/>
    <w:pPr>
      <w:spacing w:after="0" w:line="240" w:lineRule="auto"/>
    </w:pPr>
  </w:style>
  <w:style w:type="character" w:styleId="Odwoaniedokomentarza">
    <w:name w:val="annotation reference"/>
    <w:basedOn w:val="Domylnaczcionkaakapitu"/>
    <w:uiPriority w:val="99"/>
    <w:semiHidden/>
    <w:unhideWhenUsed/>
    <w:rsid w:val="00722C73"/>
    <w:rPr>
      <w:sz w:val="16"/>
      <w:szCs w:val="16"/>
    </w:rPr>
  </w:style>
  <w:style w:type="paragraph" w:styleId="Tekstkomentarza">
    <w:name w:val="annotation text"/>
    <w:link w:val="TekstkomentarzaZnak"/>
    <w:uiPriority w:val="99"/>
    <w:semiHidden/>
    <w:unhideWhenUsed/>
    <w:rsid w:val="00722C73"/>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722C73"/>
    <w:rPr>
      <w:rFonts w:ascii="Open Sans" w:hAnsi="Open Sans"/>
      <w:sz w:val="20"/>
      <w:szCs w:val="20"/>
    </w:rPr>
  </w:style>
  <w:style w:type="paragraph" w:styleId="Tematkomentarza">
    <w:name w:val="annotation subject"/>
    <w:basedOn w:val="Tekstkomentarza"/>
    <w:next w:val="Tekstkomentarza"/>
    <w:link w:val="TematkomentarzaZnak"/>
    <w:uiPriority w:val="99"/>
    <w:semiHidden/>
    <w:unhideWhenUsed/>
    <w:rsid w:val="00722C73"/>
    <w:rPr>
      <w:b/>
      <w:bCs/>
    </w:rPr>
  </w:style>
  <w:style w:type="character" w:customStyle="1" w:styleId="TematkomentarzaZnak">
    <w:name w:val="Temat komentarza Znak"/>
    <w:basedOn w:val="TekstkomentarzaZnak"/>
    <w:link w:val="Tematkomentarza"/>
    <w:uiPriority w:val="99"/>
    <w:semiHidden/>
    <w:rsid w:val="00722C73"/>
    <w:rPr>
      <w:rFonts w:ascii="Open Sans" w:hAnsi="Open Sans"/>
      <w:b/>
      <w:bCs/>
      <w:sz w:val="20"/>
      <w:szCs w:val="20"/>
    </w:rPr>
  </w:style>
  <w:style w:type="table" w:styleId="Tabela-Siatka">
    <w:name w:val="Table Grid"/>
    <w:basedOn w:val="Standardowy"/>
    <w:uiPriority w:val="39"/>
    <w:rsid w:val="00F574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1"/>
    <w:tblPr>
      <w:tblStyleRowBandSize w:val="1"/>
      <w:tblStyleColBandSize w:val="1"/>
      <w:tblCellMar>
        <w:top w:w="0" w:type="dxa"/>
        <w:left w:w="115" w:type="dxa"/>
        <w:bottom w:w="0" w:type="dxa"/>
        <w:right w:w="115" w:type="dxa"/>
      </w:tblCellMar>
    </w:tblPr>
  </w:style>
  <w:style w:type="table" w:customStyle="1" w:styleId="a0">
    <w:basedOn w:val="TableNormal1"/>
    <w:tblPr>
      <w:tblStyleRowBandSize w:val="1"/>
      <w:tblStyleColBandSize w:val="1"/>
      <w:tblCellMar>
        <w:top w:w="0" w:type="dxa"/>
        <w:left w:w="115" w:type="dxa"/>
        <w:bottom w:w="0" w:type="dxa"/>
        <w:right w:w="115" w:type="dxa"/>
      </w:tblCellMar>
    </w:tblPr>
  </w:style>
  <w:style w:type="table" w:customStyle="1" w:styleId="a1">
    <w:basedOn w:val="TableNormal1"/>
    <w:tblPr>
      <w:tblStyleRowBandSize w:val="1"/>
      <w:tblStyleColBandSize w:val="1"/>
      <w:tblCellMar>
        <w:top w:w="0" w:type="dxa"/>
        <w:left w:w="115" w:type="dxa"/>
        <w:bottom w:w="0" w:type="dxa"/>
        <w:right w:w="115" w:type="dxa"/>
      </w:tblCellMar>
    </w:tblPr>
  </w:style>
  <w:style w:type="table" w:customStyle="1" w:styleId="a2">
    <w:basedOn w:val="TableNormal1"/>
    <w:pPr>
      <w:spacing w:after="0" w:line="240" w:lineRule="auto"/>
    </w:pPr>
    <w:tblPr>
      <w:tblStyleRowBandSize w:val="1"/>
      <w:tblStyleColBandSize w:val="1"/>
      <w:tblCellMar>
        <w:top w:w="0" w:type="dxa"/>
        <w:left w:w="108" w:type="dxa"/>
        <w:bottom w:w="0" w:type="dxa"/>
        <w:right w:w="108" w:type="dxa"/>
      </w:tblCellMar>
    </w:tblPr>
  </w:style>
  <w:style w:type="paragraph" w:styleId="NormalnyWeb">
    <w:name w:val="Normal (Web)"/>
    <w:uiPriority w:val="99"/>
    <w:semiHidden/>
    <w:unhideWhenUsed/>
    <w:rsid w:val="00416232"/>
    <w:pPr>
      <w:spacing w:before="100" w:beforeAutospacing="1" w:after="100" w:afterAutospacing="1" w:line="240" w:lineRule="auto"/>
      <w:jc w:val="left"/>
    </w:pPr>
    <w:rPr>
      <w:rFonts w:ascii="Times New Roman" w:eastAsia="Times New Roman" w:hAnsi="Times New Roman" w:cs="Times New Roman"/>
      <w:sz w:val="24"/>
      <w:szCs w:val="24"/>
      <w:lang w:val="pl-PL"/>
    </w:rPr>
  </w:style>
  <w:style w:type="character" w:styleId="Pogrubienie">
    <w:name w:val="Strong"/>
    <w:basedOn w:val="Domylnaczcionkaakapitu"/>
    <w:uiPriority w:val="22"/>
    <w:qFormat/>
    <w:rsid w:val="00416232"/>
    <w:rPr>
      <w:b/>
      <w:bCs/>
    </w:rPr>
  </w:style>
  <w:style w:type="paragraph" w:styleId="Nagwekspisutreci">
    <w:name w:val="TOC Heading"/>
    <w:uiPriority w:val="39"/>
    <w:unhideWhenUsed/>
    <w:qFormat/>
    <w:rsid w:val="00932C26"/>
    <w:pPr>
      <w:spacing w:before="240" w:after="0" w:line="259" w:lineRule="auto"/>
      <w:jc w:val="left"/>
    </w:pPr>
    <w:rPr>
      <w:rFonts w:asciiTheme="majorHAnsi" w:eastAsiaTheme="majorEastAsia" w:hAnsiTheme="majorHAnsi" w:cstheme="majorBidi"/>
      <w:color w:val="2F5496" w:themeColor="accent1" w:themeShade="BF"/>
      <w:sz w:val="32"/>
      <w:szCs w:val="32"/>
      <w:lang w:val="pl-PL"/>
    </w:rPr>
  </w:style>
  <w:style w:type="paragraph" w:styleId="Spistreci1">
    <w:name w:val="toc 1"/>
    <w:autoRedefine/>
    <w:uiPriority w:val="39"/>
    <w:unhideWhenUsed/>
    <w:rsid w:val="00932C26"/>
    <w:pPr>
      <w:tabs>
        <w:tab w:val="left" w:pos="993"/>
        <w:tab w:val="right" w:leader="dot" w:pos="8493"/>
      </w:tabs>
      <w:spacing w:after="100"/>
      <w:ind w:left="709" w:hanging="709"/>
    </w:pPr>
  </w:style>
  <w:style w:type="paragraph" w:styleId="Spistreci2">
    <w:name w:val="toc 2"/>
    <w:autoRedefine/>
    <w:uiPriority w:val="39"/>
    <w:unhideWhenUsed/>
    <w:rsid w:val="00932C26"/>
    <w:pPr>
      <w:spacing w:after="100"/>
      <w:ind w:left="220"/>
    </w:pPr>
  </w:style>
  <w:style w:type="character" w:styleId="Hipercze">
    <w:name w:val="Hyperlink"/>
    <w:basedOn w:val="Domylnaczcionkaakapitu"/>
    <w:uiPriority w:val="99"/>
    <w:unhideWhenUsed/>
    <w:rsid w:val="00932C26"/>
    <w:rPr>
      <w:color w:val="0563C1" w:themeColor="hyperlink"/>
      <w:u w:val="single"/>
    </w:rPr>
  </w:style>
  <w:style w:type="table" w:customStyle="1" w:styleId="a3">
    <w:basedOn w:val="TableNormal1"/>
    <w:pPr>
      <w:spacing w:after="0" w:line="240" w:lineRule="auto"/>
    </w:pPr>
    <w:tblPr>
      <w:tblStyleRowBandSize w:val="1"/>
      <w:tblStyleColBandSize w:val="1"/>
      <w:tblCellMar>
        <w:top w:w="0" w:type="dxa"/>
        <w:left w:w="108" w:type="dxa"/>
        <w:bottom w:w="0" w:type="dxa"/>
        <w:right w:w="108" w:type="dxa"/>
      </w:tblCellMar>
    </w:tblPr>
  </w:style>
  <w:style w:type="table" w:customStyle="1" w:styleId="a4">
    <w:basedOn w:val="TableNormal1"/>
    <w:tblPr>
      <w:tblStyleRowBandSize w:val="1"/>
      <w:tblStyleColBandSize w:val="1"/>
      <w:tblCellMar>
        <w:top w:w="0" w:type="dxa"/>
        <w:left w:w="115" w:type="dxa"/>
        <w:bottom w:w="0" w:type="dxa"/>
        <w:right w:w="115" w:type="dxa"/>
      </w:tblCellMar>
    </w:tblPr>
  </w:style>
  <w:style w:type="table" w:customStyle="1" w:styleId="a5">
    <w:basedOn w:val="TableNormal1"/>
    <w:tblPr>
      <w:tblStyleRowBandSize w:val="1"/>
      <w:tblStyleColBandSize w:val="1"/>
      <w:tblCellMar>
        <w:top w:w="0" w:type="dxa"/>
        <w:left w:w="115" w:type="dxa"/>
        <w:bottom w:w="0" w:type="dxa"/>
        <w:right w:w="115" w:type="dxa"/>
      </w:tblCellMar>
    </w:tblPr>
  </w:style>
  <w:style w:type="table" w:customStyle="1" w:styleId="a6">
    <w:basedOn w:val="TableNormal1"/>
    <w:tblPr>
      <w:tblStyleRowBandSize w:val="1"/>
      <w:tblStyleColBandSize w:val="1"/>
      <w:tblCellMar>
        <w:top w:w="0" w:type="dxa"/>
        <w:left w:w="115" w:type="dxa"/>
        <w:bottom w:w="0" w:type="dxa"/>
        <w:right w:w="115" w:type="dxa"/>
      </w:tblCellMar>
    </w:tblPr>
  </w:style>
  <w:style w:type="table" w:customStyle="1" w:styleId="a7">
    <w:basedOn w:val="TableNormal1"/>
    <w:pPr>
      <w:spacing w:after="0" w:line="240" w:lineRule="auto"/>
    </w:pPr>
    <w:tblPr>
      <w:tblStyleRowBandSize w:val="1"/>
      <w:tblStyleColBandSize w:val="1"/>
      <w:tblCellMar>
        <w:top w:w="0" w:type="dxa"/>
        <w:left w:w="108" w:type="dxa"/>
        <w:bottom w:w="0" w:type="dxa"/>
        <w:right w:w="108" w:type="dxa"/>
      </w:tblCellMar>
    </w:tblPr>
  </w:style>
  <w:style w:type="character" w:styleId="Nierozpoznanawzmianka">
    <w:name w:val="Unresolved Mention"/>
    <w:basedOn w:val="Domylnaczcionkaakapitu"/>
    <w:uiPriority w:val="99"/>
    <w:semiHidden/>
    <w:unhideWhenUsed/>
    <w:rsid w:val="007E6B89"/>
    <w:rPr>
      <w:color w:val="605E5C"/>
      <w:shd w:val="clear" w:color="auto" w:fill="E1DFDD"/>
    </w:rPr>
  </w:style>
  <w:style w:type="character" w:customStyle="1" w:styleId="link-preview-wrapper">
    <w:name w:val="link-preview-wrapper"/>
    <w:basedOn w:val="Domylnaczcionkaakapitu"/>
    <w:rsid w:val="007E6B89"/>
  </w:style>
  <w:style w:type="paragraph" w:styleId="Tekstprzypisudolnego">
    <w:name w:val="footnote text"/>
    <w:link w:val="TekstprzypisudolnegoZnak"/>
    <w:uiPriority w:val="99"/>
    <w:semiHidden/>
    <w:unhideWhenUsed/>
    <w:rsid w:val="0035580E"/>
    <w:pPr>
      <w:spacing w:after="0" w:line="240" w:lineRule="auto"/>
      <w:jc w:val="left"/>
    </w:pPr>
    <w:rPr>
      <w:rFonts w:asciiTheme="minorHAnsi" w:eastAsiaTheme="minorHAnsi" w:hAnsiTheme="minorHAnsi" w:cstheme="minorBidi"/>
      <w:sz w:val="20"/>
      <w:szCs w:val="20"/>
      <w:lang w:val="pl-PL" w:eastAsia="en-US"/>
    </w:rPr>
  </w:style>
  <w:style w:type="character" w:customStyle="1" w:styleId="TekstprzypisudolnegoZnak">
    <w:name w:val="Tekst przypisu dolnego Znak"/>
    <w:basedOn w:val="Domylnaczcionkaakapitu"/>
    <w:link w:val="Tekstprzypisudolnego"/>
    <w:uiPriority w:val="99"/>
    <w:semiHidden/>
    <w:rsid w:val="0035580E"/>
    <w:rPr>
      <w:rFonts w:asciiTheme="minorHAnsi" w:eastAsiaTheme="minorHAnsi" w:hAnsiTheme="minorHAnsi" w:cstheme="minorBidi"/>
      <w:sz w:val="20"/>
      <w:szCs w:val="20"/>
      <w:lang w:val="pl-PL" w:eastAsia="en-US"/>
    </w:rPr>
  </w:style>
  <w:style w:type="character" w:styleId="Odwoanieprzypisudolnego">
    <w:name w:val="footnote reference"/>
    <w:basedOn w:val="Domylnaczcionkaakapitu"/>
    <w:uiPriority w:val="99"/>
    <w:semiHidden/>
    <w:unhideWhenUsed/>
    <w:rsid w:val="0035580E"/>
    <w:rPr>
      <w:vertAlign w:val="superscript"/>
    </w:rPr>
  </w:style>
  <w:style w:type="paragraph" w:customStyle="1" w:styleId="Default">
    <w:name w:val="Default"/>
    <w:rsid w:val="0035580E"/>
    <w:pPr>
      <w:autoSpaceDE w:val="0"/>
      <w:autoSpaceDN w:val="0"/>
      <w:adjustRightInd w:val="0"/>
      <w:spacing w:after="0" w:line="240" w:lineRule="auto"/>
      <w:jc w:val="left"/>
    </w:pPr>
    <w:rPr>
      <w:rFonts w:ascii="Calibri" w:hAnsi="Calibri" w:cs="Calibri"/>
      <w:color w:val="000000"/>
      <w:sz w:val="24"/>
      <w:szCs w:val="24"/>
      <w:lang w:val="pl-PL"/>
    </w:rPr>
  </w:style>
  <w:style w:type="paragraph" w:customStyle="1" w:styleId="Standard">
    <w:name w:val="Standard"/>
    <w:rsid w:val="00442097"/>
    <w:pPr>
      <w:widowControl w:val="0"/>
      <w:suppressAutoHyphens/>
      <w:autoSpaceDN w:val="0"/>
      <w:spacing w:after="0" w:line="240" w:lineRule="auto"/>
      <w:jc w:val="left"/>
      <w:textAlignment w:val="baseline"/>
    </w:pPr>
    <w:rPr>
      <w:rFonts w:ascii="Times New Roman" w:eastAsia="Lucida Sans Unicode" w:hAnsi="Times New Roman" w:cs="Mangal"/>
      <w:kern w:val="3"/>
      <w:sz w:val="24"/>
      <w:szCs w:val="24"/>
      <w:lang w:val="pl-PL" w:eastAsia="zh-CN" w:bidi="hi-IN"/>
    </w:rPr>
  </w:style>
  <w:style w:type="paragraph" w:styleId="Podtytu">
    <w:name w:val="Subtitle"/>
    <w:basedOn w:val="Normalny"/>
    <w:next w:val="Normalny"/>
    <w:uiPriority w:val="11"/>
    <w:qFormat/>
    <w:rPr>
      <w:color w:val="595959"/>
      <w:sz w:val="28"/>
      <w:szCs w:val="28"/>
    </w:rPr>
  </w:style>
  <w:style w:type="table" w:customStyle="1" w:styleId="a8">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9">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a">
    <w:basedOn w:val="TableNormal0"/>
    <w:pPr>
      <w:spacing w:after="0" w:line="240" w:lineRule="auto"/>
    </w:pPr>
    <w:tblPr>
      <w:tblStyleRowBandSize w:val="1"/>
      <w:tblStyleColBandSize w:val="1"/>
      <w:tblCellMar>
        <w:top w:w="0" w:type="dxa"/>
        <w:left w:w="108" w:type="dxa"/>
        <w:bottom w:w="0" w:type="dxa"/>
        <w:right w:w="108" w:type="dxa"/>
      </w:tblCellMar>
    </w:tblPr>
  </w:style>
  <w:style w:type="table" w:customStyle="1" w:styleId="ab">
    <w:basedOn w:val="TableNormal0"/>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B7CeHLexTP3pnRe7VVfcg1oxnA==">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Mg5oLmgwdXgzZW5ua2czNjIOaC4yZTE3eThwNG50eGUyDmguNWJ5bDQzb2tvcTlrMg5oLmhicTM2MWJwbDZvcTINaC5nejloNHVrb2lsYjIOaC41cXJ5aHRxeDlnd3AyDmguNno5a2h6dnF5endzMg5oLjgzamtzdHZzbGt4eTIOaC41eXo5d3Y5MzE5M2s4AHIhMWtOVkR0bkFHNXpPa0xSbk1ocW90MnlUQk8zLVpJdXJ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700</Words>
  <Characters>4206</Characters>
  <DocSecurity>0</DocSecurity>
  <Lines>35</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erms:created xsi:type="dcterms:W3CDTF">2025-12-29T10:17:00Z</dcterms:created>
  <dcterms:modified xsi:type="dcterms:W3CDTF">2025-12-29T10:17:00Z</dcterms:modified>
</cp:coreProperties>
</file>